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ADF35D">
      <w:pPr>
        <w:pStyle w:val="2"/>
      </w:pPr>
      <w:r>
        <w:t>Toilet Training Your 6-Month-Old Puppy: Getting Back on Track</w:t>
      </w:r>
    </w:p>
    <w:p w14:paraId="145F5A68">
      <w:r>
        <w:t>By six months of age, most puppies have the physical ability to hold their bladder for much longer than a young puppy. However, if your puppy has recently come home, is in a new environment, or has started having accidents, don't panic—this is incredibly common. A change in routine, surroundings, or family can temporarily set toilet training back.</w:t>
      </w:r>
    </w:p>
    <w:p w14:paraId="052DB235">
      <w:r>
        <w:t>Why Is My 6-Month-Old Puppy Having Accidents?</w:t>
      </w:r>
      <w:r>
        <w:br w:type="textWrapping"/>
      </w:r>
      <w:r>
        <w:br w:type="textWrapping"/>
      </w:r>
      <w:r>
        <w:t>Even if your puppy was reliably toileting before, moving to a new home means learning an entirely new routine.</w:t>
      </w:r>
      <w:r>
        <w:br w:type="textWrapping"/>
      </w:r>
      <w:r>
        <w:br w:type="textWrapping"/>
      </w:r>
      <w:r>
        <w:t>Your puppy now has to learn:</w:t>
      </w:r>
      <w:r>
        <w:br w:type="textWrapping"/>
      </w:r>
      <w:r>
        <w:t>• Where their new toilet area is.</w:t>
      </w:r>
      <w:r>
        <w:br w:type="textWrapping"/>
      </w:r>
      <w:r>
        <w:t>• The new household schedule.</w:t>
      </w:r>
      <w:r>
        <w:br w:type="textWrapping"/>
      </w:r>
      <w:r>
        <w:t>• Different smells and surfaces.</w:t>
      </w:r>
      <w:r>
        <w:br w:type="textWrapping"/>
      </w:r>
      <w:r>
        <w:t>• New people and distractions.</w:t>
      </w:r>
      <w:r>
        <w:br w:type="textWrapping"/>
      </w:r>
      <w:r>
        <w:br w:type="textWrapping"/>
      </w:r>
      <w:r>
        <w:t>Many puppies also experience stress during this adjustment period, which can temporarily affect their toilet habits. This does not mean they have forgotten their training—it simply means they need consistency while they settle.</w:t>
      </w:r>
    </w:p>
    <w:p w14:paraId="730C9857">
      <w:r>
        <w:t>Go Back to Basics</w:t>
      </w:r>
      <w:r>
        <w:br w:type="textWrapping"/>
      </w:r>
      <w:r>
        <w:br w:type="textWrapping"/>
      </w:r>
      <w:r>
        <w:t>Think of your puppy as if they are starting toilet training again. Take them outside first thing in the morning, after every meal, after naps, after play sessions, before bedtime, and every few hours throughout the day until they are consistently asking to go outside.</w:t>
      </w:r>
    </w:p>
    <w:p w14:paraId="4A6AEF54">
      <w:r>
        <w:t>Reward Every Success</w:t>
      </w:r>
      <w:r>
        <w:br w:type="textWrapping"/>
      </w:r>
      <w:r>
        <w:br w:type="textWrapping"/>
      </w:r>
      <w:r>
        <w:t>Whenever your puppy toilets in the correct place, praise them immediately and offer a high-value treat. Dogs repeat behaviours that are rewarded.</w:t>
      </w:r>
    </w:p>
    <w:p w14:paraId="3DE6AB8C">
      <w:r>
        <w:t>Supervision Is Key</w:t>
      </w:r>
      <w:r>
        <w:br w:type="textWrapping"/>
      </w:r>
      <w:r>
        <w:br w:type="textWrapping"/>
      </w:r>
      <w:r>
        <w:t>Until your puppy is reliable again, keep them in the same room as you where possible, use baby gates or a play pen when needed, and continue crate training if appropriate.</w:t>
      </w:r>
      <w:bookmarkStart w:id="0" w:name="_GoBack"/>
      <w:bookmarkEnd w:id="0"/>
    </w:p>
    <w:p w14:paraId="6878A636">
      <w:r>
        <w:t>Don't Punish Accidents</w:t>
      </w:r>
      <w:r>
        <w:br w:type="textWrapping"/>
      </w:r>
      <w:r>
        <w:br w:type="textWrapping"/>
      </w:r>
      <w:r>
        <w:t>If you discover an accident after it has happened, simply clean it thoroughly using an enzymatic cleaner. Punishment can create confusion and may cause dogs to hide when they need to toilet.</w:t>
      </w:r>
    </w:p>
    <w:p w14:paraId="562CFD67">
      <w:r>
        <w:t>Create a Predictable Routine</w:t>
      </w:r>
      <w:r>
        <w:br w:type="textWrapping"/>
      </w:r>
      <w:r>
        <w:br w:type="textWrapping"/>
      </w:r>
      <w:r>
        <w:t>Keep feeding times, toilet breaks, exercise and bedtime as consistent as possible. Dogs thrive on routine, and predictability helps them succeed.</w:t>
      </w:r>
    </w:p>
    <w:p w14:paraId="65E1F8B3">
      <w:r>
        <w:t>Be Patient</w:t>
      </w:r>
      <w:r>
        <w:br w:type="textWrapping"/>
      </w:r>
      <w:r>
        <w:br w:type="textWrapping"/>
      </w:r>
      <w:r>
        <w:t>Most 6-month-old puppies adjust surprisingly quickly once they understand their new routine. Your puppy is not being naughty—they are learning a completely new environment. With consistency, supervision and positive reinforcement, most puppies regain reliable toilet habits within a few weeks.</w:t>
      </w:r>
    </w:p>
    <w:p w14:paraId="3AF0CD78">
      <w:pPr>
        <w:pStyle w:val="3"/>
      </w:pPr>
      <w:r>
        <w:t>References</w:t>
      </w:r>
    </w:p>
    <w:p w14:paraId="64B66548">
      <w:pPr>
        <w:pStyle w:val="23"/>
      </w:pPr>
      <w:r>
        <w:t>RSPCA Pet Insurance. Toilet Training Your Puppy. https://rspcapetinsurance.org.au/pet-talk/toilet-training-your-puppy/</w:t>
      </w:r>
    </w:p>
    <w:p w14:paraId="12044E19">
      <w:pPr>
        <w:pStyle w:val="23"/>
      </w:pPr>
      <w:r>
        <w:t>Puppies Downunder. Toilet Training Made Easy: Setting Your Puppy Up for Success. https://www.puppiesdownunder.com/post/toilet-training-made-easy-setting-your-puppy-up-for-success</w:t>
      </w:r>
    </w:p>
    <w:p w14:paraId="169D4661">
      <w:pPr>
        <w:pStyle w:val="23"/>
      </w:pPr>
      <w:r>
        <w:t>American Kennel Club (AKC). Housetraining Your Puppy. https://www.akc.org/expert-advice/training/how-to-house-train-a-puppy/</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663160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qFormat="1" w:uiPriority="99" w:semiHidden="0" w:name="List 2"/>
    <w:lsdException w:qFormat="1"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heme="minorEastAsia" w:cstheme="minorBidi"/>
      <w:sz w:val="22"/>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144"/>
    <w:unhideWhenUsed/>
    <w:qFormat/>
    <w:uiPriority w:val="99"/>
    <w:pPr>
      <w:spacing w:after="120"/>
    </w:pPr>
  </w:style>
  <w:style w:type="paragraph" w:styleId="14">
    <w:name w:val="Body Text 2"/>
    <w:basedOn w:val="1"/>
    <w:link w:val="145"/>
    <w:unhideWhenUsed/>
    <w:qFormat/>
    <w:uiPriority w:val="99"/>
    <w:pPr>
      <w:spacing w:after="120" w:line="480" w:lineRule="auto"/>
    </w:pPr>
  </w:style>
  <w:style w:type="paragraph" w:styleId="15">
    <w:name w:val="Body Text 3"/>
    <w:basedOn w:val="1"/>
    <w:link w:val="146"/>
    <w:unhideWhenUsed/>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qFormat/>
    <w:uiPriority w:val="99"/>
    <w:pPr>
      <w:tabs>
        <w:tab w:val="center" w:pos="4680"/>
        <w:tab w:val="right" w:pos="9360"/>
      </w:tabs>
      <w:spacing w:after="0" w:line="240" w:lineRule="auto"/>
    </w:pPr>
  </w:style>
  <w:style w:type="paragraph" w:styleId="20">
    <w:name w:val="List"/>
    <w:basedOn w:val="1"/>
    <w:unhideWhenUsed/>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uiPriority w:val="99"/>
    <w:pPr>
      <w:numPr>
        <w:ilvl w:val="0"/>
        <w:numId w:val="1"/>
      </w:numPr>
      <w:contextualSpacing/>
    </w:pPr>
  </w:style>
  <w:style w:type="paragraph" w:styleId="24">
    <w:name w:val="List Bullet 2"/>
    <w:basedOn w:val="1"/>
    <w:unhideWhenUsed/>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qFormat/>
    <w:uiPriority w:val="99"/>
  </w:style>
  <w:style w:type="character" w:customStyle="1" w:styleId="136">
    <w:name w:val="Footer Char"/>
    <w:basedOn w:val="11"/>
    <w:link w:val="18"/>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qFormat/>
    <w:uiPriority w:val="99"/>
  </w:style>
  <w:style w:type="character" w:customStyle="1" w:styleId="145">
    <w:name w:val="Body Text 2 Char"/>
    <w:basedOn w:val="11"/>
    <w:link w:val="14"/>
    <w:uiPriority w:val="99"/>
  </w:style>
  <w:style w:type="character" w:customStyle="1" w:styleId="146">
    <w:name w:val="Body Text 3 Char"/>
    <w:basedOn w:val="11"/>
    <w:link w:val="15"/>
    <w:qFormat/>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394</Words>
  <Characters>2333</Characters>
  <Lines>0</Lines>
  <Paragraphs>0</Paragraphs>
  <TotalTime>0</TotalTime>
  <ScaleCrop>false</ScaleCrop>
  <LinksUpToDate>false</LinksUpToDate>
  <CharactersWithSpaces>2701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WPS_1648767948</cp:lastModifiedBy>
  <dcterms:modified xsi:type="dcterms:W3CDTF">2026-08-13T08:27:23Z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928D2761BA9B4405B6F30ACE5AB79759_13</vt:lpwstr>
  </property>
</Properties>
</file>