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7E49B">
      <w:pPr>
        <w:pStyle w:val="2"/>
      </w:pPr>
      <w:bookmarkStart w:id="0" w:name="_GoBack"/>
      <w:bookmarkEnd w:id="0"/>
      <w:r>
        <w:t>Puppies Downunder – Understanding Normal Puppy Behaviour</w:t>
      </w:r>
    </w:p>
    <w:p w14:paraId="316B563D">
      <w:r>
        <w:t>Bringing home a new puppy is exciting, but many behaviours that concern new owners are a completely normal part of puppy development.</w:t>
      </w:r>
    </w:p>
    <w:p w14:paraId="24FE3672">
      <w:pPr>
        <w:pStyle w:val="3"/>
      </w:pPr>
      <w:r>
        <w:t>Nipping and Biting</w:t>
      </w:r>
    </w:p>
    <w:p w14:paraId="4FB6B445">
      <w:r>
        <w:t xml:space="preserve"> Puppies explore the world with their mouths and do not understand that their teeth are sharp. Redirect biting to an appropriate chew toy. If your puppy nips you, let out a short yelp or say 'ouch' and briefly stop playing so they learn biting ends the fun. This phase will pass with maturity, teething and consistent training.</w:t>
      </w:r>
    </w:p>
    <w:p w14:paraId="14F8836E">
      <w:pPr>
        <w:pStyle w:val="3"/>
      </w:pPr>
      <w:r>
        <w:t>Chewing</w:t>
      </w:r>
    </w:p>
    <w:p w14:paraId="4B8D6F12">
      <w:r>
        <w:t>Chewing is normal, especially during teething. Provide safe chew toys, rotate them regularly and keep valuables out of reach.</w:t>
      </w:r>
    </w:p>
    <w:p w14:paraId="0C9D2138">
      <w:pPr>
        <w:pStyle w:val="3"/>
      </w:pPr>
      <w:r>
        <w:t>Zoomies</w:t>
      </w:r>
    </w:p>
    <w:p w14:paraId="502B89F1">
      <w:r>
        <w:t>Short bursts of energy after naps, baths or in the evening are completely normal. Allow your puppy to safely burn off energy.</w:t>
      </w:r>
    </w:p>
    <w:p w14:paraId="69F43ED5">
      <w:pPr>
        <w:pStyle w:val="3"/>
      </w:pPr>
      <w:r>
        <w:t>Crying at Night</w:t>
      </w:r>
    </w:p>
    <w:p w14:paraId="5350E091">
      <w:r>
        <w:t>Many puppies cry during their first few nights away from their littermates. Keep them close, establish a routine and be patient while they settle.</w:t>
      </w:r>
    </w:p>
    <w:p w14:paraId="18E52C54">
      <w:pPr>
        <w:pStyle w:val="3"/>
      </w:pPr>
      <w:r>
        <w:t>Toilet Training</w:t>
      </w:r>
    </w:p>
    <w:p w14:paraId="0DED0E1A">
      <w:r>
        <w:t>Accidents are expected while puppies learn. Take them outside regularly and reward successful toileting. Never punish accidents.</w:t>
      </w:r>
    </w:p>
    <w:p w14:paraId="49D05201">
      <w:pPr>
        <w:pStyle w:val="3"/>
      </w:pPr>
      <w:r>
        <w:t>Barking and Whining</w:t>
      </w:r>
    </w:p>
    <w:p w14:paraId="1439DFEA">
      <w:r>
        <w:t>Puppies communicate through barking and whining. They may be tired, excited, lonely, hungry or need the toilet.</w:t>
      </w:r>
    </w:p>
    <w:p w14:paraId="3BEAD90F">
      <w:pPr>
        <w:pStyle w:val="3"/>
      </w:pPr>
      <w:r>
        <w:t>Jumping</w:t>
      </w:r>
    </w:p>
    <w:p w14:paraId="6AA9FC33">
      <w:r>
        <w:t>Puppies naturally jump up when excited. Reward calm behaviour and ignore jumping until all four paws are on the ground.</w:t>
      </w:r>
    </w:p>
    <w:p w14:paraId="1A42D373">
      <w:pPr>
        <w:pStyle w:val="3"/>
      </w:pPr>
      <w:r>
        <w:t>Digging</w:t>
      </w:r>
    </w:p>
    <w:p w14:paraId="7352C7E7">
      <w:r>
        <w:t>Digging can be caused by instinct, curiosity or boredom. Enrichment and exercise help reduce unwanted digging.</w:t>
      </w:r>
    </w:p>
    <w:p w14:paraId="35C545E3">
      <w:pPr>
        <w:pStyle w:val="3"/>
      </w:pPr>
      <w:r>
        <w:t>Fear of New Things</w:t>
      </w:r>
    </w:p>
    <w:p w14:paraId="6F891190">
      <w:r>
        <w:t>Puppies may be cautious around new sights, sounds and people. Introduce new experiences gradually and positively.</w:t>
      </w:r>
    </w:p>
    <w:p w14:paraId="5EBDE5FF">
      <w:pPr>
        <w:pStyle w:val="3"/>
      </w:pPr>
      <w:r>
        <w:t>Important Information</w:t>
      </w:r>
    </w:p>
    <w:p w14:paraId="0FA78EE9">
      <w:r>
        <w:t>By purchasing a puppy from Puppies Downunder, you acknowledge that behaviours such as nipping, chewing, barking, whining, digging, jumping, toilet training accidents, fear periods and other normal puppy behaviours are an expected part of puppy ownership.</w:t>
      </w:r>
    </w:p>
    <w:p w14:paraId="3A4F9A52">
      <w:r>
        <w:t>Puppies Downunder does not accept returns or provide refunds based on normal puppy behaviour. Raising a puppy requires patience, consistency, appropriate socialisation and ongoing training.</w:t>
      </w:r>
    </w:p>
    <w:p w14:paraId="2C3AF94F">
      <w:r>
        <w:t>We strongly encourage every owner to enrol their puppy in puppy preschool and obedience training. These classes help owners understand each stage of development and provide the skills needed to manage common behaviours as they arise.</w:t>
      </w:r>
    </w:p>
    <w:p w14:paraId="2EA429D6">
      <w:r>
        <w:t>By purchasing your puppy, you acknowledge your responsibility to provide appropriate training, supervision and care throughout your puppy's development.</w:t>
      </w:r>
    </w:p>
    <w:p w14:paraId="7063062B">
      <w:r>
        <w:t>If you have concerns, Puppies Downunder is happy to provide general guidance. Where required, we recommend seeking assistance from a qualified dog trainer, behaviourist or your veterinarian.</w:t>
      </w:r>
    </w:p>
    <w:p w14:paraId="4BD2070E">
      <w:r>
        <w:br w:type="textWrapping"/>
      </w:r>
      <w:r>
        <w:t>Puppies Downunder</w:t>
      </w:r>
      <w:r>
        <w:br w:type="textWrapping"/>
      </w:r>
      <w:r>
        <w:t>Helping families raise happy, healthy and confident puppies.</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AC24DB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unhideWhenUsed="0" w:uiPriority="61" w:semiHidden="0" w:name="Light List Accent 6"/>
    <w:lsdException w:unhideWhenUsed="0" w:uiPriority="62" w:semiHidden="0" w:name="Light Grid Accent 6"/>
    <w:lsdException w:qFormat="1" w:unhideWhenUsed="0" w:uiPriority="63" w:semiHidden="0" w:name="Medium Shading 1 Accent 6"/>
    <w:lsdException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qFormat/>
    <w:uiPriority w:val="29"/>
    <w:rPr>
      <w:i/>
      <w:iCs/>
      <w:color w:val="000000" w:themeColor="text1"/>
      <w14:textFill>
        <w14:solidFill>
          <w14:schemeClr w14:val="tx1"/>
        </w14:solidFill>
      </w14:textFill>
    </w:rPr>
  </w:style>
  <w:style w:type="character" w:customStyle="1" w:styleId="150">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411</Words>
  <Characters>2338</Characters>
  <Lines>0</Lines>
  <Paragraphs>0</Paragraphs>
  <TotalTime>0</TotalTime>
  <ScaleCrop>false</ScaleCrop>
  <LinksUpToDate>false</LinksUpToDate>
  <CharactersWithSpaces>2722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WPS_1648767948</cp:lastModifiedBy>
  <dcterms:modified xsi:type="dcterms:W3CDTF">2026-07-21T06:41:17Z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6B9316058E514C3AAB8AAE3B9CB12C66_13</vt:lpwstr>
  </property>
</Properties>
</file>